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98B8" w14:textId="77777777" w:rsidR="00521A64" w:rsidRPr="00E32DB0" w:rsidRDefault="00521A64" w:rsidP="00521A64">
      <w:pPr>
        <w:rPr>
          <w:color w:val="FF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1132"/>
        <w:gridCol w:w="858"/>
        <w:gridCol w:w="925"/>
        <w:gridCol w:w="1818"/>
        <w:gridCol w:w="1132"/>
        <w:gridCol w:w="3194"/>
      </w:tblGrid>
      <w:tr w:rsidR="00521A64" w:rsidRPr="00536541" w14:paraId="0B0EB620" w14:textId="77777777" w:rsidTr="00EE7199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BC8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color w:val="000000"/>
                <w:kern w:val="0"/>
              </w:rPr>
            </w:pPr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t xml:space="preserve">2023秋季宜蘭全國常青田徑國際錦標賽  賽程表    </w:t>
            </w:r>
          </w:p>
        </w:tc>
      </w:tr>
      <w:tr w:rsidR="00521A64" w:rsidRPr="00536541" w14:paraId="5D33CB7F" w14:textId="77777777" w:rsidTr="00521A64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96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 w:rsidRPr="00536541">
              <w:rPr>
                <w:rFonts w:ascii="標楷體" w:hAnsi="標楷體" w:cs="Calibri" w:hint="eastAsia"/>
                <w:kern w:val="0"/>
              </w:rPr>
              <w:t>10月14日  (星期六)  07:10   開始檢錄</w:t>
            </w:r>
          </w:p>
        </w:tc>
      </w:tr>
      <w:tr w:rsidR="00521A64" w:rsidRPr="00536541" w14:paraId="58FBCC60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A0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項次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9C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比賽時間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D0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52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分級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E0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53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賽程別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F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選手人數</w:t>
            </w:r>
          </w:p>
        </w:tc>
      </w:tr>
      <w:tr w:rsidR="00521A64" w:rsidRPr="00536541" w14:paraId="0A5B3AF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2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59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1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9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C3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8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6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278787D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208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4B0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0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59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A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8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2B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1CCD632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BD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19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F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1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D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標槍(400G)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D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DE9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A89D4A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CBC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476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6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6B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2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標槍(400G)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8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1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77649A9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201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3D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D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E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8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7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A4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056CAD0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E1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9E4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4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7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A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C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E1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5E9C673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7FA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D86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E4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70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88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CA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52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5FF5DD4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E2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ED5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5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D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89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C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E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F823D3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10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FF1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A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8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E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EB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F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0062367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B3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05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7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9D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77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0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E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34C7BA1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3B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B8B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8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36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AA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F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6F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28D5FB6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5D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55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E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0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5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A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6F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3EBD4DE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FE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B0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2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99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7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0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7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406257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B4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850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F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6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E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E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3E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6CB1F4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8D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A12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2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F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D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8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B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9B3825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33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B9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83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B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A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4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4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0650ED4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21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F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C7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1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2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5E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A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63D51CC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7F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5E5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1A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7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D6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F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C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5F2EBDC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9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6A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DF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4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9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C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9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490F0DB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EE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A0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8C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4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74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C2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36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562D6BF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02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5E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FA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3E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A29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9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07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7B06B72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913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FB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B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9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1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8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8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02701DF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27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54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0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E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A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A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9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5BDF80F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B2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42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5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9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8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B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07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749C673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E14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85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A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3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B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2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5B0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2890E1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DD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E0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A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5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7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0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D8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3A86C08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8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C2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D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6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B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5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26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3513E17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085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12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B1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3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4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7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C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433F6BD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30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9A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A9B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A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27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1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3A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24E966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F0E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B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F8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4B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0A8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5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E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5D1BDB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A4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CB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C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91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F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32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D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2F4C42B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76C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EB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3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5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E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6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4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10AB206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02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26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7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A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A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7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C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5307648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1D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19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5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D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3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F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B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32D6432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98D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B1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EB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DE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54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5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82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共9人,取8人</w:t>
            </w:r>
          </w:p>
        </w:tc>
      </w:tr>
      <w:tr w:rsidR="00521A64" w:rsidRPr="00536541" w14:paraId="2CBF5C6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03B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2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F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F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7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A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E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742157D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98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84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B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4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3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3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88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120C2D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D0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BD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28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A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B58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E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4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7BA7D8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2E5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61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1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6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52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6C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D9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50B7DCF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8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9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CA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F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0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E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5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28D34A8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4B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48E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6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A4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8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654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F6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1A121C6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AC0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5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9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8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5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標槍(600G)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F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D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44674E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A7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C6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4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3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C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標槍(600G)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6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D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00AFC43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1A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BD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B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3D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B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標槍(600G)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B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6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1F35521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97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05F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8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F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4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8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D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24127E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6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D7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1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B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11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2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D3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0449DBA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A5B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F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7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6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8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74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2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70F14F2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5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25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17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F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0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F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0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12C1E6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65E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27E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7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5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0A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6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F4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6A0F231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512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7F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DC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1E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FC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0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CC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7583873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F2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C6D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3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23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2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9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C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17B7242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5C8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BA3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2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B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7FF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B6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9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7FC37E6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44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94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69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F0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BE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E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2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752B40B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E5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1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7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1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8F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E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0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5E8B4F6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9F4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E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A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EB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B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E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9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491B77E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2B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4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AA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1D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3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D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41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7C41E18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5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43C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3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1B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4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7F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2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5B41B49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C9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E4B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57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F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F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09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F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04FCDC8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8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73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7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C7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4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4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C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共11人,分2組,擇優8人</w:t>
            </w:r>
          </w:p>
        </w:tc>
      </w:tr>
      <w:tr w:rsidR="00521A64" w:rsidRPr="00536541" w14:paraId="7B41053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0C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162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9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4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5C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3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5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5400327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A4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B8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7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2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6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B1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F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共8人,擇優8人</w:t>
            </w:r>
          </w:p>
        </w:tc>
      </w:tr>
      <w:tr w:rsidR="00521A64" w:rsidRPr="00536541" w14:paraId="78866A6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ED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164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F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5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3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E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A1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共13人,分2組,擇優8人</w:t>
            </w:r>
          </w:p>
        </w:tc>
      </w:tr>
      <w:tr w:rsidR="00521A64" w:rsidRPr="00536541" w14:paraId="11A31D9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B86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B5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05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55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8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標槍(700G)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7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A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0D4317D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6C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B5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0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E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6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標槍(700G)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4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A8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2954929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8D5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37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77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F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39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鐵餅(0.75KG)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84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E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66BA9B3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41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39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8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D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4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鐵餅(0.75KG)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9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1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7C52381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47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77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9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F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2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A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2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共11人,分2組,擇優8人</w:t>
            </w:r>
          </w:p>
        </w:tc>
      </w:tr>
      <w:tr w:rsidR="00521A64" w:rsidRPr="00536541" w14:paraId="44F7166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2A6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8C4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B92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28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5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79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A19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共17人,分3組,擇優8人</w:t>
            </w:r>
          </w:p>
        </w:tc>
      </w:tr>
      <w:tr w:rsidR="00521A64" w:rsidRPr="00536541" w14:paraId="06B4410B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E3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4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10:16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10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67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9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82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1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共12人,分2組,擇優8人</w:t>
            </w:r>
          </w:p>
        </w:tc>
      </w:tr>
      <w:tr w:rsidR="00521A64" w:rsidRPr="00536541" w14:paraId="7AE1F3B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0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FC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BC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F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4F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0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F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E724AB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E9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F7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18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D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D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1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D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F84134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8E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C5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9F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1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6B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C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9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A6AB60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B3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D40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C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2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9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F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66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459EFC6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89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37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2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2CD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90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A7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41B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1DD7A14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872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23A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0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7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D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F0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A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共9人,擇優8人</w:t>
            </w:r>
          </w:p>
        </w:tc>
      </w:tr>
      <w:tr w:rsidR="00521A64" w:rsidRPr="00536541" w14:paraId="39ECC0D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6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D68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D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3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32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B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4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63B7DB1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5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6CD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6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BA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4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A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A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10619D4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B6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E7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E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84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6A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630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0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6849CC3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804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718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3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B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E4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9E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0E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0270F1A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37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5D5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B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CE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C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8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18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449C912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ED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183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6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2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4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27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89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2E03742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85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A0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3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6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1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6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4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4023117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C1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476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0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A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1B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1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AA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433B41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B3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506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C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4A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E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8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7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1E2A0E3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D83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3AC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AFC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08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84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B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F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4E8413C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60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A8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8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3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8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A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C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3996FF6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A7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70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0C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A0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C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E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8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2658A57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12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77B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B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8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2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413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8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BA0A3E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9B9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5C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90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B2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C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6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31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376A2E4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14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1A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A0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D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82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A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68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0F8C78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1B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CE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6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0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7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1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1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01FC300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CA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B7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3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4C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1A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8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0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152085A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E8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53D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1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BB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0E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86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15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46DD6A9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5AD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AC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5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E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BFB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B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D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共6人,擇優6人</w:t>
            </w:r>
          </w:p>
        </w:tc>
      </w:tr>
      <w:tr w:rsidR="00521A64" w:rsidRPr="00536541" w14:paraId="7444510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BC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60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A4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0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3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5A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E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9D5173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AB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C6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472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A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9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9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A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998934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F2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06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D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B4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C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0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A1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EB6555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BC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33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C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0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2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C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62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4F4B4D1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DC8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19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BB4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2E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B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F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8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616221A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53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54F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E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4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5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BF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0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1E6D3BB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9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F4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C3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1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5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55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6295C81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CC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3F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C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5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7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7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D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772377B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3B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8E8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10:55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526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A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1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2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06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7794C90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1E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1C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D5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7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B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C8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0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2DD8C1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A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A8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46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2C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4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E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3A0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2819FC9E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F42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37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7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8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53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92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3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2B4C0B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F0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E41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86E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8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1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ED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0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9B88ED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11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6D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D8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8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AC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0.840M)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9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C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73D42C3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B2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69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74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E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F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0.840M)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3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C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4C7E87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E0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D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88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0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26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0.914M)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4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E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75F575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558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C2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C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E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A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0.914M)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5A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8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22EB5BB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AC0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E7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C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E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BB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4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D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共9人,取8人</w:t>
            </w:r>
          </w:p>
        </w:tc>
      </w:tr>
      <w:tr w:rsidR="00521A64" w:rsidRPr="00536541" w14:paraId="16DAF59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FB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94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F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9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6D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標槍(800G)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D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D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52CD99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B2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A8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0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C6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78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0.991M)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C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B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5282772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8DB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64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7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1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65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0.991M)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BB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F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693339A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46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1D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1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9D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7E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0.991M)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EF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9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7114B7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957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C4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C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3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2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0.991M)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2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3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EFB4D4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E8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5BF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3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5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B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5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B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65FE7D6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FED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55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4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8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F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D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7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E3054A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F6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5E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2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F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D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CC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B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50AA715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7F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722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8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4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D2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6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5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52C55DD5" w14:textId="77777777" w:rsidTr="00EE7199">
        <w:trPr>
          <w:trHeight w:val="112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493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  <w:t>11：30 開幕典禮儀式</w:t>
            </w:r>
            <w:r w:rsidRPr="00536541"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  <w:br/>
              <w:t xml:space="preserve"> *** 11：20 前，</w:t>
            </w:r>
            <w:proofErr w:type="gramStart"/>
            <w:r w:rsidRPr="00536541"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  <w:t>請隊職員</w:t>
            </w:r>
            <w:proofErr w:type="gramEnd"/>
            <w:r w:rsidRPr="00536541"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  <w:t>、選手，受獎人員等，請於司令台二側就座。</w:t>
            </w:r>
            <w:r w:rsidRPr="00536541"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  <w:br/>
              <w:t>*** 受獎人員：85 歲以上常青選手、國外參賽隊伍代表、指導單位、協辦單位。</w:t>
            </w:r>
          </w:p>
        </w:tc>
      </w:tr>
      <w:tr w:rsidR="00521A64" w:rsidRPr="00536541" w14:paraId="42332E9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A8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3E1B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61A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A8C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044D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D6D6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B9EB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21A64" w:rsidRPr="00536541" w14:paraId="6A923FB6" w14:textId="77777777" w:rsidTr="00EE7199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E00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 w:rsidRPr="00536541">
              <w:rPr>
                <w:rFonts w:ascii="標楷體" w:hAnsi="標楷體" w:cs="Calibri" w:hint="eastAsia"/>
                <w:kern w:val="0"/>
              </w:rPr>
              <w:t>10月14日   12:00   休息用餐時間    12:30    開始檢錄</w:t>
            </w:r>
          </w:p>
        </w:tc>
      </w:tr>
      <w:tr w:rsidR="00521A64" w:rsidRPr="00536541" w14:paraId="3D31D40D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AC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項次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598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比賽時間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49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2D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分級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3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A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賽程別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3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選手人數</w:t>
            </w:r>
          </w:p>
        </w:tc>
      </w:tr>
      <w:tr w:rsidR="00521A64" w:rsidRPr="00536541" w14:paraId="34F08BA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C3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D7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0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2A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B8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1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D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571D13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EB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7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B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B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0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3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8A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3085730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8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C2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A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5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B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4E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4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31D0CD0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1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B95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3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5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81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9D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8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7026BF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63B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BCC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8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4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7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3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1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36AF349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985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3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6D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F4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57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9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5C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BAED4D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1C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7F0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6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D4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240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F2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5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DDF743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01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80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E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36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6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8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871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638BA89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29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65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9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B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2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2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A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480263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7E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24E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A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3B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5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F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B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24DA4C0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49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E79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9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C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C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4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6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29EFFB6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31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9C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7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D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A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33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4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6137F4F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ED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7F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6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A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6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7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1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88A305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11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AD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75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5F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78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A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4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61529F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69C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7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EC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9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0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9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C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6921FD7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22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37E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92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7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8E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5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24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E529AA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2E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6FF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9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C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BC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B8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C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189CE62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BF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F14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7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0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3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A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06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2C9FF07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5B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E5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D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6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9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3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4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33ACB73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0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6B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1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1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7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5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8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5E8E2D2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95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C95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3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B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0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3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8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共9人,分2組,擇優8人</w:t>
            </w:r>
          </w:p>
        </w:tc>
      </w:tr>
      <w:tr w:rsidR="00521A64" w:rsidRPr="00536541" w14:paraId="40B0F34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0D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51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E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BE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5B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DE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76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146CE85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8F5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887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1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E2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DD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48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E5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6D3B4AE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D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B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B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6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4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73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1B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2BA08D5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275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65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40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A2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0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84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7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538996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237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46E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E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C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A7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3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DC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09CEB6C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95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D48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C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5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90歲組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87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A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ED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30243EF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C19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9AC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4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7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A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3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3F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671A0A7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ED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91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61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A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C3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A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9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26BB378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90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7D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B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1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6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D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0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2B4107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87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15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CC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50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18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E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7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51CC30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D1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695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D38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0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C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B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3B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6E7CF6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9DF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A5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4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4B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E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3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6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C10218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E9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0D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A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B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0C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7B6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A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B9CC17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48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CCC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114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3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E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A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F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FB7C7E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C6B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94E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E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C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55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6A6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1D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B27D54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A69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4D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EC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1D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0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15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A2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A56D68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FF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136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6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1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7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3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F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BE63B9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A0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E7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AC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D8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0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4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C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736F89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EF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ED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D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2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1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F3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8B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93BC80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F14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EE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C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4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F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鐵餅(2KG)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7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2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188DC26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5C9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37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4C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2B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2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A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4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BA84D2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E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2E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0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F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B7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E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7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67ADDC3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A6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6F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A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7B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B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E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1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CDFE8A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37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877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3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B0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D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09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F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2D2FF8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DE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77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9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5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D3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34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E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19D22B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07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2D0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5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E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5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3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D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1978DC0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57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D5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C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C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AC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F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D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0525B92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08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340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4F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D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3F6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8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C4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共6人,擇優6人</w:t>
            </w:r>
          </w:p>
        </w:tc>
      </w:tr>
      <w:tr w:rsidR="00521A64" w:rsidRPr="00536541" w14:paraId="76A85BF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D23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72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F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1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E02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3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D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69A02D0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6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8CC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08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4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C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0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E4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A3AD26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C7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495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9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0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C5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69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E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5D3EF5F3" w14:textId="77777777" w:rsidTr="00521A64">
        <w:trPr>
          <w:trHeight w:val="3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BF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E06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6F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81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0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1500M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CE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98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499EADF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CD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44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92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4A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75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400公尺接力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5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8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共2隊,取2隊</w:t>
            </w:r>
          </w:p>
        </w:tc>
      </w:tr>
      <w:tr w:rsidR="00521A64" w:rsidRPr="00536541" w14:paraId="069B8EA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017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294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DC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A2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7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8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F7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4D1856D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572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72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7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5C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9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C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9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718A834B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24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D2C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7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7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9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75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4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5DF81A7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CE2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C6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3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2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AC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鐵餅(1.5KG)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A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6D6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共9人,取8人</w:t>
            </w:r>
          </w:p>
        </w:tc>
      </w:tr>
      <w:tr w:rsidR="00521A64" w:rsidRPr="00536541" w14:paraId="34F2FC7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AEA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6B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E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B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7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400公尺接力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4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7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共2隊,取2隊</w:t>
            </w:r>
          </w:p>
        </w:tc>
      </w:tr>
      <w:tr w:rsidR="00521A64" w:rsidRPr="00536541" w14:paraId="218015B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CB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44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9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4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C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9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C6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3FAD0F8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A9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5AA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5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4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F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8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6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1E6822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AE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EF2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0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9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7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46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2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144C3F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F2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B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3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D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7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06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2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4258044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8F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2C1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D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3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9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C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BA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FF8DE7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5D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478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4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4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C5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9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B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DD3A14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7BD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A88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F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C8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EE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0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9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B69370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AB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94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DB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C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2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C7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B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547A8F5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28F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1C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7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F6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0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4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46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26A8A71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AA8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0D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2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5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1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D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E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A722872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4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209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06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52B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5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B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FC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51A4C1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54C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5C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6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A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4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F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6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3ECCA51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1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CB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8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4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F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C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3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A3E4209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53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11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9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8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29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2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DD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5A83DA8F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DB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C4B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20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19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FC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5000M競走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6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8F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5E27FE2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6F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9C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5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B6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5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97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2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C34AD7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36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28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7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057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F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F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6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65ED261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86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00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9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40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9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F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3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42EB2DE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7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51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B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3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B4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鐵餅(1.5KG)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8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3D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共11人,取8人</w:t>
            </w:r>
          </w:p>
        </w:tc>
      </w:tr>
      <w:tr w:rsidR="00521A64" w:rsidRPr="00536541" w14:paraId="4179A427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A8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A8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5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D3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E7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標槍(400G)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1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D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2582C10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40E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53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E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B9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3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標槍(400G)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7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67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43593785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07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42F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F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0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0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B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B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共12人,取8人</w:t>
            </w:r>
          </w:p>
        </w:tc>
      </w:tr>
      <w:tr w:rsidR="00521A64" w:rsidRPr="00536541" w14:paraId="7DAA0688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A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DB0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10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E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F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92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25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185FD25C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817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DF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0C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6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A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1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2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3B77CFA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D67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C5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E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85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7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6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50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6A71DA36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3E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E60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15:45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F7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C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C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96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9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06A835EE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67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0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50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混合組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CF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AF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1600公尺接力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8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4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共1隊,取1隊</w:t>
            </w:r>
          </w:p>
        </w:tc>
      </w:tr>
      <w:tr w:rsidR="00521A64" w:rsidRPr="00536541" w14:paraId="62E4EA73" w14:textId="77777777" w:rsidTr="00521A64">
        <w:trPr>
          <w:trHeight w:val="324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B0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FD3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CD38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6B2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CFA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B325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17E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3032927" w14:textId="77777777" w:rsidR="00521A64" w:rsidRDefault="00521A64" w:rsidP="00521A64">
      <w: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1132"/>
        <w:gridCol w:w="858"/>
        <w:gridCol w:w="925"/>
        <w:gridCol w:w="1818"/>
        <w:gridCol w:w="1132"/>
        <w:gridCol w:w="3192"/>
      </w:tblGrid>
      <w:tr w:rsidR="00521A64" w:rsidRPr="00536541" w14:paraId="7CF08858" w14:textId="77777777" w:rsidTr="00EE7199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7BC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 w:rsidRPr="00536541">
              <w:rPr>
                <w:rFonts w:ascii="標楷體" w:hAnsi="標楷體" w:cs="Calibri" w:hint="eastAsia"/>
                <w:kern w:val="0"/>
              </w:rPr>
              <w:t>10月15日 (星期日)    07:20     開始檢錄</w:t>
            </w:r>
          </w:p>
        </w:tc>
      </w:tr>
      <w:tr w:rsidR="00521A64" w:rsidRPr="00536541" w14:paraId="53F36FA0" w14:textId="77777777" w:rsidTr="00521A64">
        <w:trPr>
          <w:trHeight w:val="3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882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項次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D6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比賽時間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E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F2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分級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5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F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賽程別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6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選手人數</w:t>
            </w:r>
          </w:p>
        </w:tc>
      </w:tr>
      <w:tr w:rsidR="00521A64" w:rsidRPr="00536541" w14:paraId="15F88E3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C4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A3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E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4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A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A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1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1CAA897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696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90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AA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77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72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B0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C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8CBFD4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C0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F37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1E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8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4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A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B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4DF091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F91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A3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F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4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1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7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C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7C20D49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A3E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2B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A4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8E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1D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7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C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258D817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0BB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10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C6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C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8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AD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D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7A7F86F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EC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E1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9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1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6C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12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DE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32DCE45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AC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1B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07:50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0D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9D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9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F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9B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50B79C67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DB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31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A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12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0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2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3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00E344C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BD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6F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9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1C6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F6F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6C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8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7C477A60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53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B25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9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A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54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9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F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C2065E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E5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8E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05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A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0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7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6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5C0A87B9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45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E5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DE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B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D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鐵餅(1KG)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38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A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7E5AF86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1F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7D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2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C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9A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D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F7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63787C1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77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95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5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4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6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C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F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93B477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A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83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8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9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E6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EA5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FD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72A4204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9A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3E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66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2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E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3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5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6DE43ED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2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9BB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D2A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B8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3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0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C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30032D0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B1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386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6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1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2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標槍(500G)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87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E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481E88E9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56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5A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F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3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E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C6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9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09032AA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49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904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7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4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E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2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502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3C12884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1DA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CF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C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1A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9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2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6C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7C9A9A49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6B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62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E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D7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480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A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3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5F55F59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D92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B5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12F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1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77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鏈球(7.26KG)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51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7B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7E136BC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FA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E52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08:40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64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FB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C0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4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A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共9人,取8人</w:t>
            </w:r>
          </w:p>
        </w:tc>
      </w:tr>
      <w:tr w:rsidR="00521A64" w:rsidRPr="00536541" w14:paraId="197C002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CEB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47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D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4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C5F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C9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9B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A0EAD0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A9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411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3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22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B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65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4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5AEB420E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4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79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4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D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5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28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6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45FFA22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56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32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99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B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7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4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EC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06C0010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1F3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62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B5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60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2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2F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22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71F4D42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9F8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793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4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5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7B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10000M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57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E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338EF4C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F6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19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6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E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1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標槍(600G)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66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1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42E0AA6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86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AD0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8E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3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1C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6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5B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01ABCAC" w14:textId="77777777" w:rsidTr="00521A64">
        <w:trPr>
          <w:trHeight w:val="3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3B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A9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C5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2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03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C1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62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275AD984" w14:textId="77777777" w:rsidTr="00521A64">
        <w:trPr>
          <w:trHeight w:val="3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8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FF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DE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FBB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A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B28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39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225A55F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1F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3B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8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8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F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8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8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6862575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4F0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BF6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4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B2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5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D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0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共6人,取6人</w:t>
            </w:r>
          </w:p>
        </w:tc>
      </w:tr>
      <w:tr w:rsidR="00521A64" w:rsidRPr="00536541" w14:paraId="170EE49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7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E63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AA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2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DF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5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6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2ACBD9F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35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6D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4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1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2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標槍(600G)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2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1C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2A75011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02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42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D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8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2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07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B01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71A1916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1D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E6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09:50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8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B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2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4F4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97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4EC7364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35F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F9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D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C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B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0.840M)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D8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B4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052B42E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A3A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1CC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8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5C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AA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0.840M)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DD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32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67C02EBE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0C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46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6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7E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17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9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F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2574B2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12F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E67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2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B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8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D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A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D4CC61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E2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B4C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44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4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8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8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C7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70CA705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1D6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D9B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CA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5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B6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9A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B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共7人,取7人</w:t>
            </w:r>
          </w:p>
        </w:tc>
      </w:tr>
      <w:tr w:rsidR="00521A64" w:rsidRPr="00536541" w14:paraId="2BE6A91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8E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309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A9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6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B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鉛球(5KG)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C9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0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1F1D296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AD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6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8E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6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1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3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A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509309BE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D8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8B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C3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1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3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2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8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3164E3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A0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BB7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95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73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29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35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5F3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F014AA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C65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640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7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B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2F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B8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88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C6ADAF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71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4D7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B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7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F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EC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43D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609CE9C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B2A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C61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8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1E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15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83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DF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446AC83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89E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B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E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0F9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F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ECF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99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6F01F6A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2F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0AA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F6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4D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6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撐竿跳高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7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C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78D6C73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3F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795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B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0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13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0.914M)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B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64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4BA16257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0B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421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BCC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1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5D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B8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C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1878EEF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76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A8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43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E6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1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4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BD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3F53289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39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2B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5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60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3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F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CE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2BB142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328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4BE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F5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F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33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5A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5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1DE31B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6CA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9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C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29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1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  <w:proofErr w:type="gramStart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MH(</w:t>
            </w:r>
            <w:proofErr w:type="gramEnd"/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0.762m)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C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9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D52956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8C0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C30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40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A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47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552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0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32A736B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3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5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A5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26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F4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鏈球(6KG)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DC2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5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7711560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ED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172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9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8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6D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B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A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53CA7BC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DA4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B5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6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779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EB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54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71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378E9B6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04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D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A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9F6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9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D4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7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7940F29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97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4A3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3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72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30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9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87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5E7EFB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2E7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ED2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A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5B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5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6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6A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2D04FC9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99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E88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D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54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2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75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90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6AAE8F7B" w14:textId="77777777" w:rsidTr="00521A64">
        <w:trPr>
          <w:trHeight w:val="3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0C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69E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9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3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5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3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64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4B6582D6" w14:textId="77777777" w:rsidTr="00521A64">
        <w:trPr>
          <w:trHeight w:val="3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50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4E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F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EF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9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890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5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E77D86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B6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86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E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C3F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62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0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5C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24BE02F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070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42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1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D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B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3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E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50A8F880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6F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4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B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C1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04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C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E6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320CD75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5D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62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2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F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3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1BE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4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3F3B61B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32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A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9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B2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9C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68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83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0A94020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57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07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10:39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10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B9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B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B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EA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1DF5026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C03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82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EA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A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77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3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4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共9人,取8人</w:t>
            </w:r>
          </w:p>
        </w:tc>
      </w:tr>
      <w:tr w:rsidR="00521A64" w:rsidRPr="00536541" w14:paraId="56EDA7C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AB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0F8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19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3D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8B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8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E5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共6人,擇優6人</w:t>
            </w:r>
          </w:p>
        </w:tc>
      </w:tr>
      <w:tr w:rsidR="00521A64" w:rsidRPr="00536541" w14:paraId="1815B0B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19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2B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8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F3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33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3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ECE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71B8460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ED7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72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F8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D6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AF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D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E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共7人,擇優7人</w:t>
            </w:r>
          </w:p>
        </w:tc>
      </w:tr>
      <w:tr w:rsidR="00521A64" w:rsidRPr="00536541" w14:paraId="34F5EDD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058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53A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D3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AB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D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B9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95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共6人,擇優6人</w:t>
            </w:r>
          </w:p>
        </w:tc>
      </w:tr>
      <w:tr w:rsidR="00521A64" w:rsidRPr="00536541" w14:paraId="4E153EB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D1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21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10:54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D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ED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EF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FE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FD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共9人,分2組,擇優8人</w:t>
            </w:r>
          </w:p>
        </w:tc>
      </w:tr>
      <w:tr w:rsidR="00521A64" w:rsidRPr="00536541" w14:paraId="339D9AFE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73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900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1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0F1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8C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A4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6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1171DF67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D6A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3FA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6A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15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37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3A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計時決賽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B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共10人,分2組,擇優8人</w:t>
            </w:r>
          </w:p>
        </w:tc>
      </w:tr>
      <w:tr w:rsidR="00521A64" w:rsidRPr="00536541" w14:paraId="4843A9BA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36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82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84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8A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E7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6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06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共6人,擇優6人</w:t>
            </w:r>
          </w:p>
        </w:tc>
      </w:tr>
      <w:tr w:rsidR="00521A64" w:rsidRPr="00536541" w14:paraId="5D4E66B8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323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1A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57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12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7AD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7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9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23BE923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71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37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88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4F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7E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1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2C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4C32F8F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1F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DB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81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23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F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D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9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4556FF1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65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D96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8E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6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A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三級跳遠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DF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78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1847380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809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61B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E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8C4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7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C6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0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2BAA11A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54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E26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F6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3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C1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5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FF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共5人,擇優5人</w:t>
            </w:r>
          </w:p>
        </w:tc>
      </w:tr>
      <w:tr w:rsidR="00521A64" w:rsidRPr="00536541" w14:paraId="15468E72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E72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81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9E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7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6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E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A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6217E6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AB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B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8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A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662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9B5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3D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131C9AA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D2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4F6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A0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C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D7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FE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92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34CB057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194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D69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D3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72E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C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A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C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6D1EE19D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AA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06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90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4B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F3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鉛球(4KG)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5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33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共8人,取8人</w:t>
            </w:r>
          </w:p>
        </w:tc>
      </w:tr>
      <w:tr w:rsidR="00521A64" w:rsidRPr="00536541" w14:paraId="3F2F7C2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A0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B7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88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7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58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99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01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0B1503D1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EF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F76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2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3B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28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93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09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8A87F2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23A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408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4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A56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A5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21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DB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4BF9A21C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216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56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9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E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3D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49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F5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共5人,取5人</w:t>
            </w:r>
          </w:p>
        </w:tc>
      </w:tr>
      <w:tr w:rsidR="00521A64" w:rsidRPr="00536541" w14:paraId="57127F1B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D8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1A3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92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FE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72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E9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1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4D8B67E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16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AD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A7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E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04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2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9E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64B932F6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B5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3E4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C7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B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B9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A4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08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5D713F5F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43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F1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0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D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D9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B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D9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74105233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2B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133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A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3D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00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46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13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625395C4" w14:textId="77777777" w:rsidTr="00521A64">
        <w:trPr>
          <w:trHeight w:val="32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9B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64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11:40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6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FA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4A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800M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496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E3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</w:tbl>
    <w:p w14:paraId="09720B40" w14:textId="77777777" w:rsidR="00521A64" w:rsidRDefault="00521A64">
      <w: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"/>
        <w:gridCol w:w="557"/>
        <w:gridCol w:w="1132"/>
        <w:gridCol w:w="858"/>
        <w:gridCol w:w="925"/>
        <w:gridCol w:w="1818"/>
        <w:gridCol w:w="1132"/>
        <w:gridCol w:w="2691"/>
        <w:gridCol w:w="503"/>
      </w:tblGrid>
      <w:tr w:rsidR="00521A64" w:rsidRPr="00536541" w14:paraId="55983A55" w14:textId="77777777" w:rsidTr="00EE7199">
        <w:trPr>
          <w:trHeight w:val="39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7577" w14:textId="0AF8E4E6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color w:val="000000"/>
                <w:kern w:val="0"/>
              </w:rPr>
            </w:pPr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t>10 月 15 日   12：00    休息用餐時間     12：20 開始檢錄</w:t>
            </w:r>
          </w:p>
        </w:tc>
      </w:tr>
      <w:tr w:rsidR="00521A64" w:rsidRPr="00536541" w14:paraId="689CFE04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A9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項次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A0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比賽時間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06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組別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31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分級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12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D4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賽程別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A0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選手人數</w:t>
            </w:r>
          </w:p>
        </w:tc>
      </w:tr>
      <w:tr w:rsidR="00521A64" w:rsidRPr="00536541" w14:paraId="7696AF94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E3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42A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3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60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13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1600公尺接力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537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87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共1隊,取1隊</w:t>
            </w:r>
          </w:p>
        </w:tc>
      </w:tr>
      <w:tr w:rsidR="00521A64" w:rsidRPr="00536541" w14:paraId="44EC22E0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A5C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AB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14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6D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E3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B9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3D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共3人,取3人</w:t>
            </w:r>
          </w:p>
        </w:tc>
      </w:tr>
      <w:tr w:rsidR="00521A64" w:rsidRPr="00536541" w14:paraId="13CBAE2D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D10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C3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AC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8D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E0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F7E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6C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37502756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6D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017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D2A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3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8C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CA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AB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共4人,取4人</w:t>
            </w:r>
          </w:p>
        </w:tc>
      </w:tr>
      <w:tr w:rsidR="00521A64" w:rsidRPr="00536541" w14:paraId="14FEC1FC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FB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4DC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29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56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16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0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14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7BB9A0D1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51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BA0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E0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28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58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0F4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DEF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共1人,取1人</w:t>
            </w:r>
          </w:p>
        </w:tc>
      </w:tr>
      <w:tr w:rsidR="00521A64" w:rsidRPr="00536541" w14:paraId="206CCBBC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7D5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A5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14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68D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43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鏈球(3KG)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4E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78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共2人,取2人</w:t>
            </w:r>
          </w:p>
        </w:tc>
      </w:tr>
      <w:tr w:rsidR="00521A64" w:rsidRPr="00536541" w14:paraId="10D8B882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B5C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5BE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60C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3B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EA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1600公尺接力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69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90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共1隊,取1隊</w:t>
            </w:r>
          </w:p>
        </w:tc>
      </w:tr>
      <w:tr w:rsidR="00521A64" w:rsidRPr="00536541" w14:paraId="726AAD4C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F18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EA9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7F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3D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24歲組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CF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F2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01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9B3583C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38C5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904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5F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61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30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542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22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E0EFB20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3C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1F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B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65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28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A9B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5D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共2人,擇優2人</w:t>
            </w:r>
          </w:p>
        </w:tc>
      </w:tr>
      <w:tr w:rsidR="00521A64" w:rsidRPr="00536541" w14:paraId="05B84E03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8EE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ED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862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A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6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B95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01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23B6E800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E6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992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9B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2B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1E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F6F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72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1B7613F3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178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8A1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4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0D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2C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81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D8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045EA48F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2A7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E2F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FC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1C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40歲組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37F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5F5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BA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63996DFD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32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0799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6B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女子組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F1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55歲組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8E0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7D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31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53F86E15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6B70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A13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233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7318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60歲組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BC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C6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546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共3人,擇優3人</w:t>
            </w:r>
          </w:p>
        </w:tc>
      </w:tr>
      <w:tr w:rsidR="00521A64" w:rsidRPr="00536541" w14:paraId="4558E574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98C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B9B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AF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D0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65歲組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857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06E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919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共4人,擇優4人</w:t>
            </w:r>
          </w:p>
        </w:tc>
      </w:tr>
      <w:tr w:rsidR="00521A64" w:rsidRPr="00536541" w14:paraId="0C088096" w14:textId="77777777" w:rsidTr="00521A64">
        <w:trPr>
          <w:trHeight w:val="324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704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D986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13:45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A4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男子組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6FAC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75歲組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011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2000M障礙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32EB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決賽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15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  <w:r w:rsidRPr="00536541">
              <w:rPr>
                <w:rFonts w:ascii="標楷體" w:hAnsi="標楷體" w:cs="Calibri" w:hint="eastAsia"/>
                <w:kern w:val="0"/>
                <w:sz w:val="24"/>
                <w:szCs w:val="24"/>
              </w:rPr>
              <w:t>共1人,擇優1人</w:t>
            </w:r>
          </w:p>
        </w:tc>
      </w:tr>
      <w:tr w:rsidR="00521A64" w:rsidRPr="00536541" w14:paraId="7284D049" w14:textId="77777777" w:rsidTr="00521A64">
        <w:trPr>
          <w:trHeight w:val="288"/>
        </w:trPr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AF64" w14:textId="77777777" w:rsidR="00521A64" w:rsidRPr="00536541" w:rsidRDefault="00521A64" w:rsidP="00EE7199">
            <w:pPr>
              <w:widowControl/>
              <w:rPr>
                <w:rFonts w:ascii="標楷體" w:hAnsi="標楷體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724E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884" w14:textId="77777777" w:rsidR="00521A64" w:rsidRPr="00536541" w:rsidRDefault="00521A64" w:rsidP="00EE7199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54C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A2D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1AD1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C867" w14:textId="77777777" w:rsidR="00521A64" w:rsidRPr="00536541" w:rsidRDefault="00521A64" w:rsidP="00EE71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21A64" w:rsidRPr="00536541" w14:paraId="278BB3F4" w14:textId="77777777" w:rsidTr="00EE7199">
        <w:trPr>
          <w:trHeight w:val="10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7B8D" w14:textId="77777777" w:rsidR="00521A64" w:rsidRPr="00536541" w:rsidRDefault="00521A64" w:rsidP="00EE7199">
            <w:pPr>
              <w:widowControl/>
              <w:jc w:val="center"/>
              <w:rPr>
                <w:rFonts w:ascii="標楷體" w:hAnsi="標楷體" w:cs="Calibri"/>
                <w:color w:val="000000"/>
                <w:kern w:val="0"/>
              </w:rPr>
            </w:pPr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t>14：30 閉幕頒獎典禮 頒發男、女組</w:t>
            </w:r>
            <w:proofErr w:type="gramStart"/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t>前六名總錦標</w:t>
            </w:r>
            <w:proofErr w:type="gramEnd"/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t xml:space="preserve">獎            </w:t>
            </w:r>
            <w:r w:rsidRPr="00536541">
              <w:rPr>
                <w:rFonts w:ascii="標楷體" w:hAnsi="標楷體" w:cs="Calibri" w:hint="eastAsia"/>
                <w:color w:val="000000"/>
                <w:kern w:val="0"/>
              </w:rPr>
              <w:br/>
              <w:t>歡迎蒞臨 明年春季台北再見  See You again  さようなら</w:t>
            </w:r>
          </w:p>
        </w:tc>
      </w:tr>
      <w:tr w:rsidR="00521A64" w:rsidRPr="00E32DB0" w14:paraId="0EE462BA" w14:textId="77777777" w:rsidTr="00521A64">
        <w:trPr>
          <w:gridBefore w:val="1"/>
          <w:gridAfter w:val="1"/>
          <w:wBefore w:w="12" w:type="pct"/>
          <w:wAfter w:w="261" w:type="pct"/>
          <w:trHeight w:val="885"/>
        </w:trPr>
        <w:tc>
          <w:tcPr>
            <w:tcW w:w="47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C5CE1" w14:textId="77777777" w:rsidR="00521A64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 w:rsidRPr="00065487">
              <w:rPr>
                <w:rFonts w:ascii="標楷體" w:hAnsi="標楷體" w:cs="Calibri" w:hint="eastAsia"/>
                <w:kern w:val="0"/>
              </w:rPr>
              <w:t>2024</w:t>
            </w:r>
            <w:r>
              <w:rPr>
                <w:rFonts w:ascii="標楷體" w:hAnsi="標楷體" w:cs="Calibri" w:hint="eastAsia"/>
                <w:kern w:val="0"/>
              </w:rPr>
              <w:t>年04月27~28第21屆在</w:t>
            </w:r>
            <w:proofErr w:type="gramStart"/>
            <w:r w:rsidRPr="00065487">
              <w:rPr>
                <w:rFonts w:ascii="標楷體" w:hAnsi="標楷體" w:cs="Calibri" w:hint="eastAsia"/>
                <w:kern w:val="0"/>
              </w:rPr>
              <w:t>臺</w:t>
            </w:r>
            <w:proofErr w:type="gramEnd"/>
            <w:r w:rsidRPr="00065487">
              <w:rPr>
                <w:rFonts w:ascii="標楷體" w:hAnsi="標楷體" w:cs="Calibri" w:hint="eastAsia"/>
                <w:kern w:val="0"/>
              </w:rPr>
              <w:t>北</w:t>
            </w:r>
          </w:p>
          <w:p w14:paraId="5301F2AB" w14:textId="772640DF" w:rsidR="00521A64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>
              <w:rPr>
                <w:rFonts w:ascii="標楷體" w:hAnsi="標楷體" w:cs="Calibri" w:hint="eastAsia"/>
                <w:kern w:val="0"/>
              </w:rPr>
              <w:t>2024秋季常青預定在台南</w:t>
            </w:r>
            <w:r w:rsidRPr="00065487">
              <w:rPr>
                <w:rFonts w:ascii="標楷體" w:hAnsi="標楷體" w:cs="Calibri" w:hint="eastAsia"/>
                <w:kern w:val="0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2EECAF" wp14:editId="023ADE8E">
                  <wp:simplePos x="0" y="0"/>
                  <wp:positionH relativeFrom="column">
                    <wp:posOffset>4877435</wp:posOffset>
                  </wp:positionH>
                  <wp:positionV relativeFrom="paragraph">
                    <wp:posOffset>96520</wp:posOffset>
                  </wp:positionV>
                  <wp:extent cx="944880" cy="944880"/>
                  <wp:effectExtent l="0" t="0" r="762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Calibri" w:hint="eastAsia"/>
                <w:kern w:val="0"/>
              </w:rPr>
              <w:t xml:space="preserve"> 2024年2月公告年度賽事日期地點、報名時間</w:t>
            </w:r>
          </w:p>
          <w:p w14:paraId="0CC77CD7" w14:textId="77777777" w:rsidR="00521A64" w:rsidRDefault="00521A64" w:rsidP="00EE7199">
            <w:pPr>
              <w:widowControl/>
              <w:jc w:val="center"/>
              <w:rPr>
                <w:rFonts w:ascii="標楷體" w:hAnsi="標楷體" w:cs="Calibri"/>
                <w:kern w:val="0"/>
              </w:rPr>
            </w:pPr>
            <w:r>
              <w:rPr>
                <w:rFonts w:ascii="標楷體" w:hAnsi="標楷體" w:cs="Calibri" w:hint="eastAsia"/>
                <w:kern w:val="0"/>
              </w:rPr>
              <w:t>請密切注意</w:t>
            </w:r>
          </w:p>
          <w:p w14:paraId="5C0CFB1A" w14:textId="77777777" w:rsidR="00521A64" w:rsidRPr="00065487" w:rsidRDefault="00521A64" w:rsidP="00EE7199">
            <w:pPr>
              <w:widowControl/>
              <w:jc w:val="center"/>
              <w:rPr>
                <w:rFonts w:ascii="標楷體" w:hAnsi="標楷體" w:cs="Calibri" w:hint="eastAsia"/>
                <w:kern w:val="0"/>
              </w:rPr>
            </w:pPr>
            <w:r w:rsidRPr="00065487">
              <w:rPr>
                <w:rFonts w:ascii="標楷體" w:hAnsi="標楷體" w:cs="Calibri" w:hint="eastAsia"/>
                <w:kern w:val="0"/>
              </w:rPr>
              <w:t>協會網站:</w:t>
            </w:r>
            <w:r w:rsidRPr="00065487">
              <w:rPr>
                <w:rFonts w:ascii="標楷體" w:hAnsi="標楷體" w:cs="Calibri"/>
                <w:kern w:val="0"/>
              </w:rPr>
              <w:t xml:space="preserve"> </w:t>
            </w:r>
            <w:r w:rsidRPr="00065487">
              <w:rPr>
                <w:rFonts w:ascii="標楷體" w:hAnsi="標楷體" w:cs="Calibri" w:hint="eastAsia"/>
                <w:kern w:val="0"/>
              </w:rPr>
              <w:t>w</w:t>
            </w:r>
            <w:r w:rsidRPr="00065487">
              <w:rPr>
                <w:rFonts w:ascii="標楷體" w:hAnsi="標楷體" w:cs="Calibri"/>
                <w:kern w:val="0"/>
              </w:rPr>
              <w:t>ww.ctma.tw</w:t>
            </w:r>
          </w:p>
          <w:p w14:paraId="7909FAB8" w14:textId="77777777" w:rsidR="00521A64" w:rsidRPr="007C1E96" w:rsidRDefault="00521A64" w:rsidP="00EE7199">
            <w:pPr>
              <w:widowControl/>
              <w:jc w:val="center"/>
              <w:rPr>
                <w:rFonts w:ascii="標楷體" w:hAnsi="標楷體" w:cs="Calibri" w:hint="eastAsia"/>
                <w:color w:val="000000"/>
                <w:kern w:val="0"/>
              </w:rPr>
            </w:pPr>
            <w:r w:rsidRPr="007C1E96">
              <w:rPr>
                <w:rFonts w:ascii="標楷體" w:hAnsi="標楷體" w:cs="Calibri" w:hint="eastAsia"/>
                <w:color w:val="000000"/>
                <w:kern w:val="0"/>
              </w:rPr>
              <w:t>協會FB：</w:t>
            </w:r>
            <w:r w:rsidRPr="007C1E96">
              <w:rPr>
                <w:rFonts w:ascii="標楷體" w:hAnsi="標楷體" w:cs="Calibri"/>
                <w:color w:val="000000"/>
                <w:kern w:val="0"/>
              </w:rPr>
              <w:t>www.facebook.com/ctma.tf</w:t>
            </w:r>
          </w:p>
        </w:tc>
      </w:tr>
    </w:tbl>
    <w:p w14:paraId="6AAC330A" w14:textId="77777777" w:rsidR="00EF2C78" w:rsidRDefault="00521A64">
      <w:pPr>
        <w:rPr>
          <w:rFonts w:hint="eastAsia"/>
        </w:rPr>
      </w:pPr>
    </w:p>
    <w:sectPr w:rsidR="00EF2C78" w:rsidSect="00521A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9F7"/>
    <w:multiLevelType w:val="hybridMultilevel"/>
    <w:tmpl w:val="7B0A8ED8"/>
    <w:lvl w:ilvl="0" w:tplc="B4080E9A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256B7"/>
    <w:multiLevelType w:val="hybridMultilevel"/>
    <w:tmpl w:val="66F8B25E"/>
    <w:lvl w:ilvl="0" w:tplc="A2C4C120">
      <w:start w:val="1"/>
      <w:numFmt w:val="decimalZero"/>
      <w:lvlText w:val="%1."/>
      <w:lvlJc w:val="left"/>
      <w:pPr>
        <w:ind w:left="960" w:hanging="540"/>
      </w:pPr>
      <w:rPr>
        <w:rFonts w:ascii="標楷體" w:hAnsi="標楷體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82C1614"/>
    <w:multiLevelType w:val="hybridMultilevel"/>
    <w:tmpl w:val="F9864B8E"/>
    <w:lvl w:ilvl="0" w:tplc="F0E8A97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44652D8"/>
    <w:multiLevelType w:val="hybridMultilevel"/>
    <w:tmpl w:val="1A5E07A6"/>
    <w:lvl w:ilvl="0" w:tplc="578E5A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FC27D9"/>
    <w:multiLevelType w:val="hybridMultilevel"/>
    <w:tmpl w:val="271A6698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28631469"/>
    <w:multiLevelType w:val="hybridMultilevel"/>
    <w:tmpl w:val="89DE8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E26CC"/>
    <w:multiLevelType w:val="hybridMultilevel"/>
    <w:tmpl w:val="9A96FC0E"/>
    <w:lvl w:ilvl="0" w:tplc="90126B2A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7" w15:restartNumberingAfterBreak="0">
    <w:nsid w:val="2CB30902"/>
    <w:multiLevelType w:val="multilevel"/>
    <w:tmpl w:val="A108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C4E35"/>
    <w:multiLevelType w:val="multilevel"/>
    <w:tmpl w:val="B1860B5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191" w:hanging="1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54751"/>
    <w:multiLevelType w:val="hybridMultilevel"/>
    <w:tmpl w:val="89DE8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0B2157"/>
    <w:multiLevelType w:val="hybridMultilevel"/>
    <w:tmpl w:val="88688AF6"/>
    <w:lvl w:ilvl="0" w:tplc="E928347A">
      <w:start w:val="1"/>
      <w:numFmt w:val="taiwaneseCountingThousand"/>
      <w:lvlText w:val="(%1)"/>
      <w:lvlJc w:val="left"/>
      <w:pPr>
        <w:ind w:left="89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1" w15:restartNumberingAfterBreak="0">
    <w:nsid w:val="47670A9C"/>
    <w:multiLevelType w:val="hybridMultilevel"/>
    <w:tmpl w:val="D2D6F3C0"/>
    <w:lvl w:ilvl="0" w:tplc="A6E2A77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A3C1559"/>
    <w:multiLevelType w:val="hybridMultilevel"/>
    <w:tmpl w:val="3000EBFA"/>
    <w:lvl w:ilvl="0" w:tplc="63E0DD08">
      <w:start w:val="1"/>
      <w:numFmt w:val="decimalZero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556D6D6C"/>
    <w:multiLevelType w:val="hybridMultilevel"/>
    <w:tmpl w:val="38DCAF36"/>
    <w:lvl w:ilvl="0" w:tplc="ABE28F1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4" w15:restartNumberingAfterBreak="0">
    <w:nsid w:val="55840212"/>
    <w:multiLevelType w:val="hybridMultilevel"/>
    <w:tmpl w:val="BF84BA9E"/>
    <w:lvl w:ilvl="0" w:tplc="D9482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BEA7B63"/>
    <w:multiLevelType w:val="hybridMultilevel"/>
    <w:tmpl w:val="88580160"/>
    <w:lvl w:ilvl="0" w:tplc="26A4E688">
      <w:start w:val="700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F535A6"/>
    <w:multiLevelType w:val="hybridMultilevel"/>
    <w:tmpl w:val="E88E31AE"/>
    <w:lvl w:ilvl="0" w:tplc="7D385E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3659A5"/>
    <w:multiLevelType w:val="hybridMultilevel"/>
    <w:tmpl w:val="89DE8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1E31A0"/>
    <w:multiLevelType w:val="hybridMultilevel"/>
    <w:tmpl w:val="445E150A"/>
    <w:lvl w:ilvl="0" w:tplc="B53A14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481065"/>
    <w:multiLevelType w:val="multilevel"/>
    <w:tmpl w:val="390C0580"/>
    <w:lvl w:ilvl="0">
      <w:start w:val="1"/>
      <w:numFmt w:val="taiwaneseCountingThousand"/>
      <w:lvlText w:val="%1、"/>
      <w:lvlJc w:val="left"/>
      <w:pPr>
        <w:ind w:left="567" w:hanging="567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191" w:hanging="11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F45D1F"/>
    <w:multiLevelType w:val="hybridMultilevel"/>
    <w:tmpl w:val="5F14083C"/>
    <w:lvl w:ilvl="0" w:tplc="55EEF83A">
      <w:start w:val="1"/>
      <w:numFmt w:val="taiwaneseCountingThousand"/>
      <w:lvlText w:val="(%1)"/>
      <w:lvlJc w:val="left"/>
      <w:pPr>
        <w:ind w:left="696" w:hanging="696"/>
      </w:pPr>
      <w:rPr>
        <w:rFonts w:ascii="標楷體" w:hAnsi="標楷體"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E46DC3"/>
    <w:multiLevelType w:val="hybridMultilevel"/>
    <w:tmpl w:val="29E6E16C"/>
    <w:lvl w:ilvl="0" w:tplc="2D58DAA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2" w15:restartNumberingAfterBreak="0">
    <w:nsid w:val="7A0C02E5"/>
    <w:multiLevelType w:val="hybridMultilevel"/>
    <w:tmpl w:val="A10A6B2C"/>
    <w:lvl w:ilvl="0" w:tplc="3F46EE60">
      <w:start w:val="1"/>
      <w:numFmt w:val="decimalZero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C63A7D"/>
    <w:multiLevelType w:val="hybridMultilevel"/>
    <w:tmpl w:val="B4CA39C4"/>
    <w:lvl w:ilvl="0" w:tplc="D5C0C374">
      <w:start w:val="1"/>
      <w:numFmt w:val="decimalZero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7FC4590D"/>
    <w:multiLevelType w:val="hybridMultilevel"/>
    <w:tmpl w:val="68889728"/>
    <w:lvl w:ilvl="0" w:tplc="BFC44E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27A6ABA">
      <w:start w:val="1"/>
      <w:numFmt w:val="taiwaneseCountingThousand"/>
      <w:lvlText w:val="(%2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67F6A3C4">
      <w:start w:val="1"/>
      <w:numFmt w:val="decimal"/>
      <w:lvlText w:val="(%3)"/>
      <w:lvlJc w:val="left"/>
      <w:pPr>
        <w:tabs>
          <w:tab w:val="num" w:pos="2250"/>
        </w:tabs>
        <w:ind w:left="22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4"/>
  </w:num>
  <w:num w:numId="5">
    <w:abstractNumId w:val="2"/>
  </w:num>
  <w:num w:numId="6">
    <w:abstractNumId w:val="21"/>
  </w:num>
  <w:num w:numId="7">
    <w:abstractNumId w:val="18"/>
  </w:num>
  <w:num w:numId="8">
    <w:abstractNumId w:val="3"/>
  </w:num>
  <w:num w:numId="9">
    <w:abstractNumId w:val="6"/>
  </w:num>
  <w:num w:numId="10">
    <w:abstractNumId w:val="7"/>
  </w:num>
  <w:num w:numId="11">
    <w:abstractNumId w:val="1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2"/>
  </w:num>
  <w:num w:numId="19">
    <w:abstractNumId w:val="23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64"/>
    <w:rsid w:val="000D39F3"/>
    <w:rsid w:val="001F26F3"/>
    <w:rsid w:val="00340251"/>
    <w:rsid w:val="00521A64"/>
    <w:rsid w:val="00E07734"/>
    <w:rsid w:val="00E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FA851"/>
  <w15:chartTrackingRefBased/>
  <w15:docId w15:val="{BAA525BC-11CE-43A4-9352-4B28736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64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A64"/>
    <w:rPr>
      <w:rFonts w:eastAsia="華康行書體"/>
      <w:sz w:val="36"/>
      <w:szCs w:val="20"/>
    </w:rPr>
  </w:style>
  <w:style w:type="character" w:customStyle="1" w:styleId="a4">
    <w:name w:val="本文 字元"/>
    <w:basedOn w:val="a0"/>
    <w:link w:val="a3"/>
    <w:rsid w:val="00521A64"/>
    <w:rPr>
      <w:rFonts w:ascii="Times New Roman" w:eastAsia="華康行書體" w:hAnsi="Times New Roman" w:cs="Times New Roman"/>
      <w:sz w:val="36"/>
      <w:szCs w:val="20"/>
    </w:rPr>
  </w:style>
  <w:style w:type="paragraph" w:styleId="a5">
    <w:name w:val="annotation text"/>
    <w:basedOn w:val="a"/>
    <w:link w:val="a6"/>
    <w:semiHidden/>
    <w:rsid w:val="00521A64"/>
    <w:rPr>
      <w:szCs w:val="20"/>
    </w:rPr>
  </w:style>
  <w:style w:type="character" w:customStyle="1" w:styleId="a6">
    <w:name w:val="註解文字 字元"/>
    <w:basedOn w:val="a0"/>
    <w:link w:val="a5"/>
    <w:semiHidden/>
    <w:rsid w:val="00521A64"/>
    <w:rPr>
      <w:rFonts w:ascii="Times New Roman" w:eastAsia="標楷體" w:hAnsi="Times New Roman" w:cs="Times New Roman"/>
      <w:sz w:val="28"/>
      <w:szCs w:val="20"/>
    </w:rPr>
  </w:style>
  <w:style w:type="character" w:styleId="a7">
    <w:name w:val="Hyperlink"/>
    <w:uiPriority w:val="99"/>
    <w:rsid w:val="00521A64"/>
    <w:rPr>
      <w:color w:val="0000FF"/>
      <w:u w:val="single"/>
    </w:rPr>
  </w:style>
  <w:style w:type="character" w:customStyle="1" w:styleId="style11">
    <w:name w:val="style11"/>
    <w:rsid w:val="00521A64"/>
    <w:rPr>
      <w:color w:val="669900"/>
    </w:rPr>
  </w:style>
  <w:style w:type="paragraph" w:styleId="a8">
    <w:name w:val="footer"/>
    <w:basedOn w:val="a"/>
    <w:link w:val="a9"/>
    <w:uiPriority w:val="99"/>
    <w:rsid w:val="0052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A64"/>
    <w:rPr>
      <w:rFonts w:ascii="Times New Roman" w:eastAsia="標楷體" w:hAnsi="Times New Roman" w:cs="Times New Roman"/>
      <w:sz w:val="20"/>
      <w:szCs w:val="20"/>
    </w:rPr>
  </w:style>
  <w:style w:type="character" w:styleId="aa">
    <w:name w:val="page number"/>
    <w:basedOn w:val="a0"/>
    <w:rsid w:val="00521A64"/>
  </w:style>
  <w:style w:type="paragraph" w:styleId="ab">
    <w:name w:val="header"/>
    <w:basedOn w:val="a"/>
    <w:link w:val="ac"/>
    <w:uiPriority w:val="99"/>
    <w:rsid w:val="00521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21A64"/>
    <w:rPr>
      <w:rFonts w:ascii="Times New Roman" w:eastAsia="標楷體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521A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521A64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1A64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rsid w:val="00521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0">
    <w:name w:val="公文(後續段落_主旨)"/>
    <w:basedOn w:val="a"/>
    <w:rsid w:val="00521A64"/>
    <w:pPr>
      <w:widowControl/>
      <w:ind w:left="958"/>
      <w:textAlignment w:val="baseline"/>
    </w:pPr>
    <w:rPr>
      <w:noProof/>
      <w:kern w:val="0"/>
      <w:sz w:val="32"/>
      <w:szCs w:val="20"/>
      <w:lang w:bidi="he-IL"/>
    </w:rPr>
  </w:style>
  <w:style w:type="character" w:customStyle="1" w:styleId="apple-style-span">
    <w:name w:val="apple-style-span"/>
    <w:basedOn w:val="a0"/>
    <w:rsid w:val="00521A64"/>
  </w:style>
  <w:style w:type="character" w:customStyle="1" w:styleId="apple-converted-space">
    <w:name w:val="apple-converted-space"/>
    <w:rsid w:val="00521A64"/>
  </w:style>
  <w:style w:type="character" w:styleId="af1">
    <w:name w:val="FollowedHyperlink"/>
    <w:uiPriority w:val="99"/>
    <w:unhideWhenUsed/>
    <w:rsid w:val="00521A64"/>
    <w:rPr>
      <w:color w:val="800080"/>
      <w:u w:val="single"/>
    </w:rPr>
  </w:style>
  <w:style w:type="paragraph" w:customStyle="1" w:styleId="font5">
    <w:name w:val="font5"/>
    <w:basedOn w:val="a"/>
    <w:rsid w:val="00521A6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21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521A64"/>
    <w:pPr>
      <w:widowControl/>
      <w:spacing w:before="100" w:beforeAutospacing="1" w:after="100" w:afterAutospacing="1"/>
    </w:pPr>
    <w:rPr>
      <w:rFonts w:ascii="標楷體" w:hAnsi="標楷體" w:cs="新細明體"/>
      <w:b/>
      <w:bCs/>
      <w:kern w:val="0"/>
    </w:rPr>
  </w:style>
  <w:style w:type="paragraph" w:customStyle="1" w:styleId="xl66">
    <w:name w:val="xl66"/>
    <w:basedOn w:val="a"/>
    <w:rsid w:val="00521A6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67">
    <w:name w:val="xl67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b/>
      <w:bCs/>
      <w:kern w:val="0"/>
    </w:rPr>
  </w:style>
  <w:style w:type="paragraph" w:customStyle="1" w:styleId="xl68">
    <w:name w:val="xl68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69">
    <w:name w:val="xl69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0">
    <w:name w:val="xl70"/>
    <w:basedOn w:val="a"/>
    <w:rsid w:val="00521A64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1">
    <w:name w:val="xl71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2">
    <w:name w:val="xl72"/>
    <w:basedOn w:val="a"/>
    <w:rsid w:val="00521A64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3">
    <w:name w:val="xl73"/>
    <w:basedOn w:val="a"/>
    <w:rsid w:val="00521A64"/>
    <w:pPr>
      <w:widowControl/>
      <w:spacing w:before="100" w:beforeAutospacing="1" w:after="100" w:afterAutospacing="1"/>
    </w:pPr>
    <w:rPr>
      <w:rFonts w:ascii="標楷體" w:hAnsi="標楷體" w:cs="新細明體"/>
      <w:kern w:val="0"/>
      <w:sz w:val="24"/>
      <w:szCs w:val="24"/>
    </w:rPr>
  </w:style>
  <w:style w:type="paragraph" w:customStyle="1" w:styleId="xl74">
    <w:name w:val="xl74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b/>
      <w:bCs/>
      <w:kern w:val="0"/>
      <w:sz w:val="24"/>
      <w:szCs w:val="24"/>
    </w:rPr>
  </w:style>
  <w:style w:type="paragraph" w:customStyle="1" w:styleId="xl75">
    <w:name w:val="xl75"/>
    <w:basedOn w:val="a"/>
    <w:rsid w:val="00521A64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76">
    <w:name w:val="xl76"/>
    <w:basedOn w:val="a"/>
    <w:rsid w:val="00521A6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7">
    <w:name w:val="xl77"/>
    <w:basedOn w:val="a"/>
    <w:rsid w:val="00521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78">
    <w:name w:val="xl78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79">
    <w:name w:val="xl79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80">
    <w:name w:val="xl80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"/>
    <w:rsid w:val="00521A64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82">
    <w:name w:val="xl82"/>
    <w:basedOn w:val="a"/>
    <w:rsid w:val="00521A64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3">
    <w:name w:val="xl83"/>
    <w:basedOn w:val="a"/>
    <w:rsid w:val="00521A64"/>
    <w:pPr>
      <w:widowControl/>
      <w:spacing w:before="100" w:beforeAutospacing="1" w:after="100" w:afterAutospacing="1"/>
      <w:textAlignment w:val="center"/>
    </w:pPr>
    <w:rPr>
      <w:rFonts w:ascii="標楷體" w:hAnsi="標楷體" w:cs="新細明體"/>
      <w:kern w:val="0"/>
    </w:rPr>
  </w:style>
  <w:style w:type="numbering" w:customStyle="1" w:styleId="1">
    <w:name w:val="無清單1"/>
    <w:next w:val="a2"/>
    <w:uiPriority w:val="99"/>
    <w:semiHidden/>
    <w:unhideWhenUsed/>
    <w:rsid w:val="00521A64"/>
  </w:style>
  <w:style w:type="table" w:customStyle="1" w:styleId="10">
    <w:name w:val="表格格線1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64">
    <w:name w:val="xl64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65">
    <w:name w:val="xl65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msonormal0">
    <w:name w:val="msonormal"/>
    <w:basedOn w:val="a"/>
    <w:rsid w:val="00521A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84">
    <w:name w:val="xl84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4"/>
      <w:szCs w:val="24"/>
    </w:rPr>
  </w:style>
  <w:style w:type="paragraph" w:customStyle="1" w:styleId="xl85">
    <w:name w:val="xl85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86">
    <w:name w:val="xl86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24"/>
      <w:szCs w:val="24"/>
    </w:rPr>
  </w:style>
  <w:style w:type="paragraph" w:customStyle="1" w:styleId="xl87">
    <w:name w:val="xl87"/>
    <w:basedOn w:val="a"/>
    <w:rsid w:val="00521A6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88">
    <w:name w:val="xl88"/>
    <w:basedOn w:val="a"/>
    <w:rsid w:val="00521A64"/>
    <w:pPr>
      <w:widowControl/>
      <w:spacing w:before="100" w:beforeAutospacing="1" w:after="100" w:afterAutospacing="1"/>
    </w:pPr>
    <w:rPr>
      <w:rFonts w:ascii="標楷體" w:hAnsi="標楷體" w:cs="新細明體"/>
      <w:kern w:val="0"/>
      <w:sz w:val="24"/>
      <w:szCs w:val="24"/>
    </w:rPr>
  </w:style>
  <w:style w:type="paragraph" w:customStyle="1" w:styleId="xl89">
    <w:name w:val="xl89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0">
    <w:name w:val="xl90"/>
    <w:basedOn w:val="a"/>
    <w:rsid w:val="00521A6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1">
    <w:name w:val="xl91"/>
    <w:basedOn w:val="a"/>
    <w:rsid w:val="00521A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"/>
    <w:rsid w:val="00521A64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"/>
    <w:rsid w:val="00521A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4">
    <w:name w:val="xl94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5">
    <w:name w:val="xl95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numbering" w:customStyle="1" w:styleId="2">
    <w:name w:val="無清單2"/>
    <w:next w:val="a2"/>
    <w:uiPriority w:val="99"/>
    <w:semiHidden/>
    <w:unhideWhenUsed/>
    <w:rsid w:val="00521A64"/>
  </w:style>
  <w:style w:type="table" w:customStyle="1" w:styleId="20">
    <w:name w:val="表格格線2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8">
    <w:name w:val="xl58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xl59">
    <w:name w:val="xl59"/>
    <w:basedOn w:val="a"/>
    <w:rsid w:val="00521A64"/>
    <w:pPr>
      <w:widowControl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60">
    <w:name w:val="xl60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61">
    <w:name w:val="xl61"/>
    <w:basedOn w:val="a"/>
    <w:rsid w:val="00521A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numbering" w:customStyle="1" w:styleId="3">
    <w:name w:val="無清單3"/>
    <w:next w:val="a2"/>
    <w:uiPriority w:val="99"/>
    <w:semiHidden/>
    <w:unhideWhenUsed/>
    <w:rsid w:val="00521A64"/>
  </w:style>
  <w:style w:type="table" w:customStyle="1" w:styleId="30">
    <w:name w:val="表格格線3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21A64"/>
    <w:pPr>
      <w:ind w:leftChars="200" w:left="480"/>
    </w:pPr>
    <w:rPr>
      <w:rFonts w:eastAsia="新細明體"/>
      <w:sz w:val="24"/>
      <w:szCs w:val="24"/>
    </w:rPr>
  </w:style>
  <w:style w:type="paragraph" w:customStyle="1" w:styleId="xl96">
    <w:name w:val="xl96"/>
    <w:basedOn w:val="a"/>
    <w:rsid w:val="00521A6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"/>
    <w:rsid w:val="00521A64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paragraph" w:customStyle="1" w:styleId="xl98">
    <w:name w:val="xl98"/>
    <w:basedOn w:val="a"/>
    <w:rsid w:val="00521A6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hAnsi="標楷體" w:cs="新細明體"/>
      <w:kern w:val="0"/>
      <w:sz w:val="24"/>
      <w:szCs w:val="24"/>
    </w:rPr>
  </w:style>
  <w:style w:type="table" w:customStyle="1" w:styleId="4">
    <w:name w:val="表格格線4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2"/>
    <w:uiPriority w:val="99"/>
    <w:semiHidden/>
    <w:unhideWhenUsed/>
    <w:rsid w:val="00521A64"/>
  </w:style>
  <w:style w:type="table" w:customStyle="1" w:styleId="5">
    <w:name w:val="表格格線5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uiPriority w:val="99"/>
    <w:semiHidden/>
    <w:unhideWhenUsed/>
    <w:rsid w:val="00521A64"/>
    <w:rPr>
      <w:color w:val="605E5C"/>
      <w:shd w:val="clear" w:color="auto" w:fill="E1DFDD"/>
    </w:rPr>
  </w:style>
  <w:style w:type="table" w:customStyle="1" w:styleId="11">
    <w:name w:val="表格格線11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521A64"/>
  </w:style>
  <w:style w:type="table" w:customStyle="1" w:styleId="6">
    <w:name w:val="表格格線6"/>
    <w:basedOn w:val="a1"/>
    <w:next w:val="ad"/>
    <w:uiPriority w:val="59"/>
    <w:rsid w:val="00521A6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05.calm9.com/qrcode/2023-10/PB2UHE437S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FX6300</dc:creator>
  <cp:keywords/>
  <dc:description/>
  <cp:lastModifiedBy>AMD FX6300</cp:lastModifiedBy>
  <cp:revision>1</cp:revision>
  <dcterms:created xsi:type="dcterms:W3CDTF">2023-10-11T03:37:00Z</dcterms:created>
  <dcterms:modified xsi:type="dcterms:W3CDTF">2023-10-11T03:39:00Z</dcterms:modified>
</cp:coreProperties>
</file>